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376916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Извещение о проведении аукциона на право заключения</w:t>
      </w:r>
    </w:p>
    <w:p w:rsidR="00691744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договор</w:t>
      </w:r>
      <w:r w:rsidR="00E63564">
        <w:rPr>
          <w:rFonts w:ascii="PT Astra Serif" w:hAnsi="PT Astra Serif"/>
          <w:b/>
          <w:sz w:val="28"/>
          <w:szCs w:val="26"/>
        </w:rPr>
        <w:t>ов</w:t>
      </w:r>
      <w:r w:rsidRPr="00376916">
        <w:rPr>
          <w:rFonts w:ascii="PT Astra Serif" w:hAnsi="PT Astra Serif"/>
          <w:b/>
          <w:sz w:val="28"/>
          <w:szCs w:val="26"/>
        </w:rPr>
        <w:t xml:space="preserve"> аренды земельн</w:t>
      </w:r>
      <w:r w:rsidR="00E63564">
        <w:rPr>
          <w:rFonts w:ascii="PT Astra Serif" w:hAnsi="PT Astra Serif"/>
          <w:b/>
          <w:sz w:val="28"/>
          <w:szCs w:val="26"/>
        </w:rPr>
        <w:t>ых</w:t>
      </w:r>
      <w:r w:rsidRPr="00376916">
        <w:rPr>
          <w:rFonts w:ascii="PT Astra Serif" w:hAnsi="PT Astra Serif"/>
          <w:b/>
          <w:sz w:val="28"/>
          <w:szCs w:val="26"/>
        </w:rPr>
        <w:t xml:space="preserve"> участк</w:t>
      </w:r>
      <w:r w:rsidR="00E63564">
        <w:rPr>
          <w:rFonts w:ascii="PT Astra Serif" w:hAnsi="PT Astra Serif"/>
          <w:b/>
          <w:sz w:val="28"/>
          <w:szCs w:val="26"/>
        </w:rPr>
        <w:t>ов</w:t>
      </w:r>
    </w:p>
    <w:p w:rsidR="00C05B3F" w:rsidRPr="00376916" w:rsidRDefault="00C05B3F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для индивидуального жилищного строительства</w:t>
      </w:r>
    </w:p>
    <w:p w:rsidR="00972A06" w:rsidRPr="00EE6C16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 информирует о проведении в соответствии со статьей </w:t>
      </w:r>
      <w:r w:rsidR="00E8671C" w:rsidRPr="00307E09">
        <w:rPr>
          <w:rFonts w:ascii="PT Astra Serif" w:hAnsi="PT Astra Serif"/>
          <w:sz w:val="28"/>
          <w:szCs w:val="28"/>
        </w:rPr>
        <w:t>39.</w:t>
      </w:r>
      <w:r w:rsidR="006365B2">
        <w:rPr>
          <w:rFonts w:ascii="PT Astra Serif" w:hAnsi="PT Astra Serif"/>
          <w:sz w:val="28"/>
          <w:szCs w:val="28"/>
        </w:rPr>
        <w:t xml:space="preserve">11, </w:t>
      </w:r>
      <w:r w:rsidR="00EA74AC">
        <w:rPr>
          <w:rFonts w:ascii="PT Astra Serif" w:hAnsi="PT Astra Serif"/>
          <w:sz w:val="28"/>
          <w:szCs w:val="28"/>
        </w:rPr>
        <w:t xml:space="preserve">39.12, </w:t>
      </w:r>
      <w:r w:rsidR="00DA2711" w:rsidRPr="00307E09">
        <w:rPr>
          <w:rFonts w:ascii="PT Astra Serif" w:hAnsi="PT Astra Serif"/>
          <w:sz w:val="28"/>
          <w:szCs w:val="28"/>
        </w:rPr>
        <w:t>39.</w:t>
      </w:r>
      <w:r w:rsidR="00E8671C" w:rsidRPr="00307E09">
        <w:rPr>
          <w:rFonts w:ascii="PT Astra Serif" w:hAnsi="PT Astra Serif"/>
          <w:sz w:val="28"/>
          <w:szCs w:val="28"/>
        </w:rPr>
        <w:t>1</w:t>
      </w:r>
      <w:r w:rsidR="000D056D">
        <w:rPr>
          <w:rFonts w:ascii="PT Astra Serif" w:hAnsi="PT Astra Serif"/>
          <w:sz w:val="28"/>
          <w:szCs w:val="28"/>
        </w:rPr>
        <w:t>3</w:t>
      </w:r>
      <w:r w:rsidR="008C7A11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307E09">
        <w:rPr>
          <w:rFonts w:ascii="PT Astra Serif" w:hAnsi="PT Astra Serif"/>
          <w:sz w:val="28"/>
          <w:szCs w:val="28"/>
        </w:rPr>
        <w:t>на право заключения договор</w:t>
      </w:r>
      <w:r w:rsidR="0090219A">
        <w:rPr>
          <w:rFonts w:ascii="PT Astra Serif" w:hAnsi="PT Astra Serif"/>
          <w:sz w:val="28"/>
          <w:szCs w:val="28"/>
        </w:rPr>
        <w:t>ов</w:t>
      </w:r>
      <w:r w:rsidR="00E8671C" w:rsidRPr="00307E09">
        <w:rPr>
          <w:rFonts w:ascii="PT Astra Serif" w:hAnsi="PT Astra Serif"/>
          <w:sz w:val="28"/>
          <w:szCs w:val="28"/>
        </w:rPr>
        <w:t xml:space="preserve"> аренды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90219A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90219A">
        <w:rPr>
          <w:rFonts w:ascii="PT Astra Serif" w:hAnsi="PT Astra Serif"/>
          <w:sz w:val="28"/>
          <w:szCs w:val="28"/>
        </w:rPr>
        <w:t>ов</w:t>
      </w:r>
      <w:r w:rsidR="00A56939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для </w:t>
      </w:r>
      <w:r w:rsidR="00B304FD" w:rsidRPr="00307E09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972A06" w:rsidRPr="000D056D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307E09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307E09">
        <w:rPr>
          <w:rFonts w:ascii="PT Astra Serif" w:hAnsi="PT Astra Serif"/>
          <w:sz w:val="28"/>
          <w:szCs w:val="28"/>
        </w:rPr>
        <w:t>,</w:t>
      </w:r>
      <w:r w:rsidRPr="00307E09">
        <w:rPr>
          <w:rFonts w:ascii="PT Astra Serif" w:hAnsi="PT Astra Serif"/>
          <w:sz w:val="28"/>
          <w:szCs w:val="28"/>
        </w:rPr>
        <w:t xml:space="preserve">  </w:t>
      </w:r>
      <w:r w:rsidR="00D51BDC" w:rsidRPr="00307E09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307E09">
        <w:rPr>
          <w:rFonts w:ascii="PT Astra Serif" w:hAnsi="PT Astra Serif"/>
          <w:sz w:val="28"/>
          <w:szCs w:val="28"/>
        </w:rPr>
        <w:t>Д</w:t>
      </w:r>
      <w:r w:rsidR="00D51BDC" w:rsidRPr="00307E09">
        <w:rPr>
          <w:rFonts w:ascii="PT Astra Serif" w:hAnsi="PT Astra Serif"/>
          <w:sz w:val="28"/>
          <w:szCs w:val="28"/>
        </w:rPr>
        <w:t xml:space="preserve">епартамент муниципальной собственности и градостроительства администрации города </w:t>
      </w:r>
      <w:proofErr w:type="spellStart"/>
      <w:r w:rsidR="00D51BDC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</w:t>
      </w:r>
      <w:proofErr w:type="spellEnd"/>
      <w:r w:rsidRPr="00307E09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область. </w:t>
      </w:r>
      <w:r w:rsidR="00EE6C16" w:rsidRPr="00307E09">
        <w:rPr>
          <w:rFonts w:ascii="PT Astra Serif" w:hAnsi="PT Astra Serif"/>
          <w:sz w:val="28"/>
          <w:szCs w:val="28"/>
        </w:rPr>
        <w:t>Тел</w:t>
      </w:r>
      <w:r w:rsidR="000D056D">
        <w:rPr>
          <w:rFonts w:ascii="PT Astra Serif" w:hAnsi="PT Astra Serif"/>
          <w:sz w:val="28"/>
          <w:szCs w:val="28"/>
        </w:rPr>
        <w:t>./факс (34675) 5-00-10; E-</w:t>
      </w:r>
      <w:proofErr w:type="spellStart"/>
      <w:r w:rsidR="000D056D">
        <w:rPr>
          <w:rFonts w:ascii="PT Astra Serif" w:hAnsi="PT Astra Serif"/>
          <w:sz w:val="28"/>
          <w:szCs w:val="28"/>
        </w:rPr>
        <w:t>mail</w:t>
      </w:r>
      <w:proofErr w:type="spellEnd"/>
      <w:r w:rsidR="000D056D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0D056D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8" w:history="1">
        <w:r w:rsidR="00EE6C16" w:rsidRPr="000D056D">
          <w:rPr>
            <w:rFonts w:ascii="PT Astra Serif" w:hAnsi="PT Astra Serif"/>
            <w:sz w:val="28"/>
            <w:szCs w:val="28"/>
          </w:rPr>
          <w:t>@ugorsk.ru</w:t>
        </w:r>
      </w:hyperlink>
      <w:r w:rsidRPr="000D056D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="001E224A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0D056D">
        <w:rPr>
          <w:rFonts w:ascii="PT Astra Serif" w:hAnsi="PT Astra Serif"/>
          <w:sz w:val="28"/>
          <w:szCs w:val="28"/>
        </w:rPr>
        <w:t>.</w:t>
      </w: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Аукцион проводится:</w:t>
      </w:r>
      <w:r w:rsidRPr="00307E09">
        <w:rPr>
          <w:rFonts w:ascii="PT Astra Serif" w:hAnsi="PT Astra Serif"/>
          <w:sz w:val="28"/>
          <w:szCs w:val="28"/>
        </w:rPr>
        <w:t xml:space="preserve"> на основании постановлен</w:t>
      </w:r>
      <w:r w:rsidR="00DC5093" w:rsidRPr="00307E09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DC5093" w:rsidRPr="00307E09">
        <w:rPr>
          <w:rFonts w:ascii="PT Astra Serif" w:hAnsi="PT Astra Serif"/>
          <w:sz w:val="28"/>
          <w:szCs w:val="28"/>
        </w:rPr>
        <w:t>Югорска</w:t>
      </w:r>
      <w:proofErr w:type="spellEnd"/>
      <w:r w:rsidR="00DC5093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от </w:t>
      </w:r>
      <w:r w:rsidR="00E73321">
        <w:rPr>
          <w:rFonts w:ascii="PT Astra Serif" w:hAnsi="PT Astra Serif"/>
          <w:sz w:val="28"/>
          <w:szCs w:val="28"/>
        </w:rPr>
        <w:t>28.10</w:t>
      </w:r>
      <w:r w:rsidR="001A6238">
        <w:rPr>
          <w:rFonts w:ascii="PT Astra Serif" w:hAnsi="PT Astra Serif"/>
          <w:sz w:val="28"/>
          <w:szCs w:val="28"/>
        </w:rPr>
        <w:t>.2025</w:t>
      </w:r>
      <w:r w:rsidR="00874B02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№ </w:t>
      </w:r>
      <w:r w:rsidR="00E73321">
        <w:rPr>
          <w:rFonts w:ascii="PT Astra Serif" w:hAnsi="PT Astra Serif"/>
          <w:sz w:val="28"/>
          <w:szCs w:val="28"/>
        </w:rPr>
        <w:t>2124</w:t>
      </w:r>
      <w:r w:rsidR="00523DB7">
        <w:rPr>
          <w:rFonts w:ascii="PT Astra Serif" w:hAnsi="PT Astra Serif"/>
          <w:sz w:val="28"/>
          <w:szCs w:val="28"/>
        </w:rPr>
        <w:t>-13-п</w:t>
      </w:r>
      <w:r w:rsidRPr="00307E09">
        <w:rPr>
          <w:rFonts w:ascii="PT Astra Serif" w:hAnsi="PT Astra Serif"/>
          <w:sz w:val="28"/>
          <w:szCs w:val="28"/>
        </w:rPr>
        <w:t xml:space="preserve"> «</w:t>
      </w:r>
      <w:r w:rsidR="00523DB7">
        <w:rPr>
          <w:rFonts w:ascii="PT Astra Serif" w:hAnsi="PT Astra Serif"/>
          <w:sz w:val="28"/>
          <w:szCs w:val="28"/>
        </w:rPr>
        <w:t xml:space="preserve">Об </w:t>
      </w:r>
      <w:r w:rsidR="00777B47">
        <w:rPr>
          <w:rFonts w:ascii="PT Astra Serif" w:hAnsi="PT Astra Serif"/>
          <w:sz w:val="28"/>
          <w:szCs w:val="28"/>
        </w:rPr>
        <w:t>организац</w:t>
      </w:r>
      <w:proofErr w:type="gramStart"/>
      <w:r w:rsidR="00777B47">
        <w:rPr>
          <w:rFonts w:ascii="PT Astra Serif" w:hAnsi="PT Astra Serif"/>
          <w:sz w:val="28"/>
          <w:szCs w:val="28"/>
        </w:rPr>
        <w:t>ии</w:t>
      </w:r>
      <w:r w:rsidR="0067603D" w:rsidRPr="00307E09">
        <w:rPr>
          <w:rFonts w:ascii="PT Astra Serif" w:hAnsi="PT Astra Serif"/>
          <w:sz w:val="28"/>
          <w:szCs w:val="28"/>
        </w:rPr>
        <w:t xml:space="preserve"> ау</w:t>
      </w:r>
      <w:proofErr w:type="gramEnd"/>
      <w:r w:rsidR="0067603D" w:rsidRPr="00307E09">
        <w:rPr>
          <w:rFonts w:ascii="PT Astra Serif" w:hAnsi="PT Astra Serif"/>
          <w:sz w:val="28"/>
          <w:szCs w:val="28"/>
        </w:rPr>
        <w:t>кциона</w:t>
      </w:r>
      <w:r w:rsidR="00613779" w:rsidRPr="00307E09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="00613779" w:rsidRPr="00307E09">
        <w:rPr>
          <w:rFonts w:ascii="PT Astra Serif" w:hAnsi="PT Astra Serif"/>
          <w:sz w:val="28"/>
          <w:szCs w:val="28"/>
        </w:rPr>
        <w:t xml:space="preserve"> аренды</w:t>
      </w:r>
      <w:r w:rsidR="000B3CEE" w:rsidRPr="00307E09">
        <w:rPr>
          <w:rFonts w:ascii="PT Astra Serif" w:hAnsi="PT Astra Serif"/>
          <w:sz w:val="28"/>
          <w:szCs w:val="28"/>
        </w:rPr>
        <w:t xml:space="preserve">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="000B3CEE"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>».</w:t>
      </w:r>
    </w:p>
    <w:p w:rsidR="00EF647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CF3B06" w:rsidRPr="00307E09">
        <w:rPr>
          <w:rFonts w:ascii="PT Astra Serif" w:hAnsi="PT Astra Serif"/>
          <w:b/>
          <w:sz w:val="28"/>
          <w:szCs w:val="28"/>
        </w:rPr>
        <w:t>Место, дата, время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523DB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E73321">
        <w:rPr>
          <w:rFonts w:ascii="PT Astra Serif" w:hAnsi="PT Astra Serif"/>
          <w:bCs/>
          <w:sz w:val="28"/>
          <w:szCs w:val="28"/>
        </w:rPr>
        <w:t>05</w:t>
      </w:r>
      <w:r w:rsidR="00E63564">
        <w:rPr>
          <w:rFonts w:ascii="PT Astra Serif" w:hAnsi="PT Astra Serif"/>
          <w:bCs/>
          <w:sz w:val="28"/>
          <w:szCs w:val="28"/>
        </w:rPr>
        <w:t>.</w:t>
      </w:r>
      <w:r w:rsidR="00E73321">
        <w:rPr>
          <w:rFonts w:ascii="PT Astra Serif" w:hAnsi="PT Astra Serif"/>
          <w:bCs/>
          <w:sz w:val="28"/>
          <w:szCs w:val="28"/>
        </w:rPr>
        <w:t>12</w:t>
      </w:r>
      <w:r w:rsidR="00E63564">
        <w:rPr>
          <w:rFonts w:ascii="PT Astra Serif" w:hAnsi="PT Astra Serif"/>
          <w:bCs/>
          <w:sz w:val="28"/>
          <w:szCs w:val="28"/>
        </w:rPr>
        <w:t>.2025</w:t>
      </w:r>
      <w:r w:rsidR="006365B2">
        <w:rPr>
          <w:rFonts w:ascii="PT Astra Serif" w:hAnsi="PT Astra Serif"/>
          <w:bCs/>
          <w:sz w:val="28"/>
          <w:szCs w:val="28"/>
        </w:rPr>
        <w:t xml:space="preserve"> </w:t>
      </w:r>
      <w:r w:rsidRPr="00307E09">
        <w:rPr>
          <w:rFonts w:ascii="PT Astra Serif" w:hAnsi="PT Astra Serif"/>
          <w:bCs/>
          <w:sz w:val="28"/>
          <w:szCs w:val="28"/>
        </w:rPr>
        <w:t xml:space="preserve"> в </w:t>
      </w:r>
      <w:r w:rsidR="00E73321">
        <w:rPr>
          <w:rFonts w:ascii="PT Astra Serif" w:hAnsi="PT Astra Serif"/>
          <w:bCs/>
          <w:sz w:val="28"/>
          <w:szCs w:val="28"/>
        </w:rPr>
        <w:t>1</w:t>
      </w:r>
      <w:r w:rsidR="00BC27DD">
        <w:rPr>
          <w:rFonts w:ascii="PT Astra Serif" w:hAnsi="PT Astra Serif"/>
          <w:bCs/>
          <w:sz w:val="28"/>
          <w:szCs w:val="28"/>
        </w:rPr>
        <w:t>3</w:t>
      </w:r>
      <w:r w:rsidRPr="00307E09">
        <w:rPr>
          <w:rFonts w:ascii="PT Astra Serif" w:hAnsi="PT Astra Serif"/>
          <w:bCs/>
          <w:sz w:val="28"/>
          <w:szCs w:val="28"/>
        </w:rPr>
        <w:t>-00 ч.</w:t>
      </w:r>
    </w:p>
    <w:p w:rsidR="00EF6477" w:rsidRPr="00307E09" w:rsidRDefault="00EF6477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07E09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0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 xml:space="preserve"> в сети Интернет (</w:t>
      </w:r>
      <w:r w:rsidRPr="00307E09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307E09">
        <w:rPr>
          <w:rFonts w:ascii="PT Astra Serif" w:hAnsi="PT Astra Serif"/>
          <w:sz w:val="28"/>
          <w:szCs w:val="28"/>
        </w:rPr>
        <w:t xml:space="preserve"> </w:t>
      </w:r>
    </w:p>
    <w:p w:rsidR="00CF3B06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</w:t>
      </w:r>
      <w:r w:rsidR="00CF3B06" w:rsidRPr="00307E09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307E09" w:rsidRDefault="00286FB3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>Заявители</w:t>
      </w:r>
      <w:r w:rsidRPr="00307E09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307E09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1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proofErr w:type="spellEnd"/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307E09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>
        <w:rPr>
          <w:rFonts w:ascii="PT Astra Serif" w:hAnsi="PT Astra Serif"/>
          <w:sz w:val="28"/>
          <w:szCs w:val="28"/>
        </w:rPr>
        <w:t>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Проведение аукциона в электронной форме  обеспечивается Оператором электронной площадки.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</w:t>
      </w:r>
    </w:p>
    <w:p w:rsidR="00777B47" w:rsidRDefault="006D1B2A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4F4E48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75AE0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 xml:space="preserve">общей площадью </w:t>
      </w:r>
      <w:r w:rsidR="00E73321">
        <w:rPr>
          <w:rFonts w:ascii="PT Astra Serif" w:hAnsi="PT Astra Serif"/>
          <w:sz w:val="28"/>
          <w:szCs w:val="28"/>
        </w:rPr>
        <w:t>1673</w:t>
      </w:r>
      <w:r w:rsidR="001A6238">
        <w:rPr>
          <w:rFonts w:ascii="PT Astra Serif" w:hAnsi="PT Astra Serif"/>
          <w:sz w:val="28"/>
          <w:szCs w:val="28"/>
        </w:rPr>
        <w:t xml:space="preserve"> кв. метр</w:t>
      </w:r>
      <w:r w:rsidR="00E73321">
        <w:rPr>
          <w:rFonts w:ascii="PT Astra Serif" w:hAnsi="PT Astra Serif"/>
          <w:sz w:val="28"/>
          <w:szCs w:val="28"/>
        </w:rPr>
        <w:t>а</w:t>
      </w:r>
      <w:r w:rsidR="001A6238">
        <w:rPr>
          <w:rFonts w:ascii="PT Astra Serif" w:hAnsi="PT Astra Serif"/>
          <w:sz w:val="28"/>
          <w:szCs w:val="28"/>
        </w:rPr>
        <w:t>, с кадастровым номером 86:22:0010003:34</w:t>
      </w:r>
      <w:r w:rsidR="00E73321">
        <w:rPr>
          <w:rFonts w:ascii="PT Astra Serif" w:hAnsi="PT Astra Serif"/>
          <w:sz w:val="28"/>
          <w:szCs w:val="28"/>
        </w:rPr>
        <w:t>19</w:t>
      </w:r>
      <w:r w:rsidR="001A6238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улица </w:t>
      </w:r>
      <w:r w:rsidR="00E73321">
        <w:rPr>
          <w:rFonts w:ascii="PT Astra Serif" w:hAnsi="PT Astra Serif"/>
          <w:sz w:val="28"/>
          <w:szCs w:val="28"/>
        </w:rPr>
        <w:t xml:space="preserve">Первопроходцев, </w:t>
      </w:r>
      <w:r w:rsidR="001A6238">
        <w:rPr>
          <w:rFonts w:ascii="PT Astra Serif" w:hAnsi="PT Astra Serif"/>
          <w:sz w:val="28"/>
          <w:szCs w:val="28"/>
        </w:rPr>
        <w:t xml:space="preserve">земельный участок </w:t>
      </w:r>
      <w:r w:rsidR="00E73321">
        <w:rPr>
          <w:rFonts w:ascii="PT Astra Serif" w:hAnsi="PT Astra Serif"/>
          <w:sz w:val="28"/>
          <w:szCs w:val="28"/>
        </w:rPr>
        <w:t>114</w:t>
      </w:r>
      <w:r w:rsidR="001A6238">
        <w:rPr>
          <w:rFonts w:ascii="PT Astra Serif" w:hAnsi="PT Astra Serif"/>
          <w:sz w:val="28"/>
          <w:szCs w:val="28"/>
        </w:rPr>
        <w:t xml:space="preserve">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 xml:space="preserve">общей площадью </w:t>
      </w:r>
      <w:r w:rsidR="00E73321">
        <w:rPr>
          <w:rFonts w:ascii="PT Astra Serif" w:hAnsi="PT Astra Serif"/>
          <w:sz w:val="28"/>
          <w:szCs w:val="28"/>
        </w:rPr>
        <w:t>1536</w:t>
      </w:r>
      <w:r w:rsidR="001A6238">
        <w:rPr>
          <w:rFonts w:ascii="PT Astra Serif" w:hAnsi="PT Astra Serif"/>
          <w:sz w:val="28"/>
          <w:szCs w:val="28"/>
        </w:rPr>
        <w:t xml:space="preserve"> кв. метров, с кадастровым номером 86:22:0010003:</w:t>
      </w:r>
      <w:r w:rsidR="00E73321">
        <w:rPr>
          <w:rFonts w:ascii="PT Astra Serif" w:hAnsi="PT Astra Serif"/>
          <w:sz w:val="28"/>
          <w:szCs w:val="28"/>
        </w:rPr>
        <w:t>3417</w:t>
      </w:r>
      <w:r w:rsidR="001A6238">
        <w:rPr>
          <w:rFonts w:ascii="PT Astra Serif" w:hAnsi="PT Astra Serif"/>
          <w:sz w:val="28"/>
          <w:szCs w:val="28"/>
        </w:rPr>
        <w:t>, расположенный по адресу: Ханты-Мансийский автономный округ</w:t>
      </w:r>
      <w:r w:rsidR="00045C3A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>-</w:t>
      </w:r>
      <w:r w:rsidR="00045C3A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 xml:space="preserve">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улица </w:t>
      </w:r>
      <w:r w:rsidR="00E73321">
        <w:rPr>
          <w:rFonts w:ascii="PT Astra Serif" w:hAnsi="PT Astra Serif"/>
          <w:sz w:val="28"/>
          <w:szCs w:val="28"/>
        </w:rPr>
        <w:t>Первопроходцев</w:t>
      </w:r>
      <w:r w:rsidR="001A6238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E73321">
        <w:rPr>
          <w:rFonts w:ascii="PT Astra Serif" w:hAnsi="PT Astra Serif"/>
          <w:sz w:val="28"/>
          <w:szCs w:val="28"/>
        </w:rPr>
        <w:t>112</w:t>
      </w:r>
      <w:r w:rsidR="001A6238">
        <w:rPr>
          <w:rFonts w:ascii="PT Astra Serif" w:hAnsi="PT Astra Serif"/>
          <w:sz w:val="28"/>
          <w:szCs w:val="28"/>
        </w:rPr>
        <w:t>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3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 w:rsidR="001A6238">
        <w:rPr>
          <w:rFonts w:ascii="PT Astra Serif" w:hAnsi="PT Astra Serif"/>
          <w:sz w:val="28"/>
          <w:szCs w:val="28"/>
        </w:rPr>
        <w:t>общей площадью 15</w:t>
      </w:r>
      <w:r w:rsidR="00E73321">
        <w:rPr>
          <w:rFonts w:ascii="PT Astra Serif" w:hAnsi="PT Astra Serif"/>
          <w:sz w:val="28"/>
          <w:szCs w:val="28"/>
        </w:rPr>
        <w:t>44</w:t>
      </w:r>
      <w:r w:rsidR="001A6238">
        <w:rPr>
          <w:rFonts w:ascii="PT Astra Serif" w:hAnsi="PT Astra Serif"/>
          <w:sz w:val="28"/>
          <w:szCs w:val="28"/>
        </w:rPr>
        <w:t xml:space="preserve"> кв. метр</w:t>
      </w:r>
      <w:r w:rsidR="00E73321">
        <w:rPr>
          <w:rFonts w:ascii="PT Astra Serif" w:hAnsi="PT Astra Serif"/>
          <w:sz w:val="28"/>
          <w:szCs w:val="28"/>
        </w:rPr>
        <w:t>а</w:t>
      </w:r>
      <w:r w:rsidR="001A6238">
        <w:rPr>
          <w:rFonts w:ascii="PT Astra Serif" w:hAnsi="PT Astra Serif"/>
          <w:sz w:val="28"/>
          <w:szCs w:val="28"/>
        </w:rPr>
        <w:t>, с кадастровым номером 86:22:0010003:</w:t>
      </w:r>
      <w:r w:rsidR="00E73321">
        <w:rPr>
          <w:rFonts w:ascii="PT Astra Serif" w:hAnsi="PT Astra Serif"/>
          <w:sz w:val="28"/>
          <w:szCs w:val="28"/>
        </w:rPr>
        <w:t>3418</w:t>
      </w:r>
      <w:r w:rsidR="001A6238">
        <w:rPr>
          <w:rFonts w:ascii="PT Astra Serif" w:hAnsi="PT Astra Serif"/>
          <w:sz w:val="28"/>
          <w:szCs w:val="28"/>
        </w:rPr>
        <w:t>, расположенный по адресу: Ханты-Мансийский автономный округ</w:t>
      </w:r>
      <w:r w:rsidR="00C260F2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>-</w:t>
      </w:r>
      <w:r w:rsidR="00C260F2">
        <w:rPr>
          <w:rFonts w:ascii="PT Astra Serif" w:hAnsi="PT Astra Serif"/>
          <w:sz w:val="28"/>
          <w:szCs w:val="28"/>
        </w:rPr>
        <w:t xml:space="preserve"> </w:t>
      </w:r>
      <w:r w:rsidR="001A6238">
        <w:rPr>
          <w:rFonts w:ascii="PT Astra Serif" w:hAnsi="PT Astra Serif"/>
          <w:sz w:val="28"/>
          <w:szCs w:val="28"/>
        </w:rPr>
        <w:t xml:space="preserve">Югра, городской округ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A6238">
        <w:rPr>
          <w:rFonts w:ascii="PT Astra Serif" w:hAnsi="PT Astra Serif"/>
          <w:sz w:val="28"/>
          <w:szCs w:val="28"/>
        </w:rPr>
        <w:t>Югорск</w:t>
      </w:r>
      <w:proofErr w:type="spellEnd"/>
      <w:r w:rsidR="001A6238">
        <w:rPr>
          <w:rFonts w:ascii="PT Astra Serif" w:hAnsi="PT Astra Serif"/>
          <w:sz w:val="28"/>
          <w:szCs w:val="28"/>
        </w:rPr>
        <w:t xml:space="preserve">, улица </w:t>
      </w:r>
      <w:r w:rsidR="00E73321">
        <w:rPr>
          <w:rFonts w:ascii="PT Astra Serif" w:hAnsi="PT Astra Serif"/>
          <w:sz w:val="28"/>
          <w:szCs w:val="28"/>
        </w:rPr>
        <w:t>Первопроходцев</w:t>
      </w:r>
      <w:r w:rsidR="001A6238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E73321">
        <w:rPr>
          <w:rFonts w:ascii="PT Astra Serif" w:hAnsi="PT Astra Serif"/>
          <w:sz w:val="28"/>
          <w:szCs w:val="28"/>
        </w:rPr>
        <w:t>110</w:t>
      </w:r>
      <w:r w:rsidR="001A6238">
        <w:rPr>
          <w:rFonts w:ascii="PT Astra Serif" w:hAnsi="PT Astra Serif"/>
          <w:sz w:val="28"/>
          <w:szCs w:val="28"/>
        </w:rPr>
        <w:t>, предназначенный для индивидуального жилищного строительства</w:t>
      </w:r>
      <w:r w:rsidR="00E73321">
        <w:rPr>
          <w:rFonts w:ascii="PT Astra Serif" w:hAnsi="PT Astra Serif"/>
          <w:sz w:val="28"/>
          <w:szCs w:val="28"/>
        </w:rPr>
        <w:t>.</w:t>
      </w:r>
    </w:p>
    <w:p w:rsidR="006154AC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6D44F2"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6D44F2">
        <w:rPr>
          <w:rFonts w:ascii="PT Astra Serif" w:hAnsi="PT Astra Serif"/>
          <w:sz w:val="28"/>
          <w:szCs w:val="28"/>
        </w:rPr>
        <w:t>ки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ятся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6D44F2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="006154AC" w:rsidRPr="00307E09">
        <w:rPr>
          <w:rFonts w:ascii="PT Astra Serif" w:hAnsi="PT Astra Serif"/>
          <w:sz w:val="28"/>
          <w:szCs w:val="28"/>
        </w:rPr>
        <w:t>. На момент организации аукциона земельны</w:t>
      </w:r>
      <w:r w:rsidR="00523DB7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523DB7">
        <w:rPr>
          <w:rFonts w:ascii="PT Astra Serif" w:hAnsi="PT Astra Serif"/>
          <w:sz w:val="28"/>
          <w:szCs w:val="28"/>
        </w:rPr>
        <w:t xml:space="preserve">ок </w:t>
      </w:r>
      <w:r w:rsidR="006154AC" w:rsidRPr="00307E09">
        <w:rPr>
          <w:rFonts w:ascii="PT Astra Serif" w:hAnsi="PT Astra Serif"/>
          <w:sz w:val="28"/>
          <w:szCs w:val="28"/>
        </w:rPr>
        <w:t>не заложен, не арестован, не передан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4F4E48">
      <w:pPr>
        <w:tabs>
          <w:tab w:val="left" w:pos="0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D44F2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D44F2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6D44F2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сети теплоснабжения, водоснабжения, водоотведения в соответствии с техническими условиями предоставленными МУП «</w:t>
      </w:r>
      <w:proofErr w:type="spellStart"/>
      <w:r w:rsidRPr="00307E09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307E09">
        <w:rPr>
          <w:rFonts w:ascii="PT Astra Serif" w:hAnsi="PT Astra Serif"/>
          <w:sz w:val="28"/>
          <w:szCs w:val="28"/>
        </w:rPr>
        <w:t>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на право заключения договора аренды земельного участка установлена в размере ежегодной арендной платы, определенной </w:t>
      </w:r>
      <w:r w:rsidR="00485192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485192">
        <w:rPr>
          <w:rFonts w:ascii="PT Astra Serif" w:hAnsi="PT Astra Serif"/>
          <w:sz w:val="28"/>
          <w:szCs w:val="28"/>
        </w:rPr>
        <w:t>Югорска</w:t>
      </w:r>
      <w:proofErr w:type="spellEnd"/>
      <w:r w:rsidR="00485192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3321" w:rsidP="00515C7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3321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E733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D44F2">
              <w:rPr>
                <w:rFonts w:ascii="PT Astra Serif" w:hAnsi="PT Astra Serif"/>
              </w:rPr>
              <w:t>0010003:</w:t>
            </w:r>
            <w:r w:rsidR="00E73321">
              <w:rPr>
                <w:rFonts w:ascii="PT Astra Serif" w:hAnsi="PT Astra Serif"/>
              </w:rPr>
              <w:t>3419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E73321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188 179,04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E73321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47 044,76</w:t>
            </w:r>
          </w:p>
        </w:tc>
      </w:tr>
      <w:tr w:rsidR="006D44F2" w:rsidRPr="00482A83" w:rsidTr="006D44F2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E73321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E73321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E733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</w:t>
            </w:r>
            <w:r w:rsidR="00E73321">
              <w:rPr>
                <w:rFonts w:ascii="PT Astra Serif" w:hAnsi="PT Astra Serif"/>
              </w:rPr>
              <w:t>3417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F2" w:rsidRDefault="00E73321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172 369,92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E73321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43 092,48</w:t>
            </w:r>
          </w:p>
        </w:tc>
      </w:tr>
      <w:tr w:rsidR="00AA4660" w:rsidRPr="00482A83" w:rsidTr="00AA4660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E73321" w:rsidP="0034790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E73321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AA4660" w:rsidP="00E7332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</w:t>
            </w:r>
            <w:r w:rsidR="00E73321">
              <w:rPr>
                <w:rFonts w:ascii="PT Astra Serif" w:hAnsi="PT Astra Serif"/>
              </w:rPr>
              <w:t>3418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60" w:rsidRDefault="00E73321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172 943,44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60" w:rsidRPr="00482A83" w:rsidRDefault="00E73321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43 235,86</w:t>
            </w:r>
          </w:p>
        </w:tc>
      </w:tr>
    </w:tbl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E73321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21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47 044,76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9 408,95</w:t>
            </w:r>
          </w:p>
        </w:tc>
      </w:tr>
      <w:tr w:rsidR="00E73321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21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43 092,48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8 618,50</w:t>
            </w:r>
          </w:p>
        </w:tc>
      </w:tr>
      <w:tr w:rsidR="00E73321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E73321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321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43 235,86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21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8 647,17</w:t>
            </w:r>
          </w:p>
        </w:tc>
      </w:tr>
    </w:tbl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C27DD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DD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47 044,76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1 411,34</w:t>
            </w:r>
          </w:p>
        </w:tc>
      </w:tr>
      <w:tr w:rsidR="00BC27DD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DD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43 092,48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1 292,77</w:t>
            </w:r>
          </w:p>
        </w:tc>
      </w:tr>
      <w:tr w:rsidR="00BC27DD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DD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43 235,86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1 297,08</w:t>
            </w:r>
          </w:p>
        </w:tc>
      </w:tr>
    </w:tbl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4F4E48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2" w:history="1">
        <w:r w:rsidRPr="00307E09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307E09">
        <w:rPr>
          <w:rFonts w:ascii="PT Astra Serif" w:hAnsi="PT Astra Serif"/>
          <w:sz w:val="28"/>
          <w:szCs w:val="28"/>
        </w:rPr>
        <w:t>.</w:t>
      </w:r>
    </w:p>
    <w:p w:rsidR="00467D17" w:rsidRPr="00307E09" w:rsidRDefault="00467D17" w:rsidP="004F4E48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307E09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084CA5" w:rsidRPr="00084CA5" w:rsidRDefault="00084CA5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- </w:t>
      </w:r>
      <w:r w:rsidRPr="00084CA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307E09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307E09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307E09" w:rsidRDefault="00467D17" w:rsidP="004F4E48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307E09" w:rsidRDefault="00467D1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BC27DD">
        <w:rPr>
          <w:rFonts w:ascii="PT Astra Serif" w:hAnsi="PT Astra Serif"/>
          <w:bCs/>
          <w:sz w:val="28"/>
          <w:szCs w:val="28"/>
        </w:rPr>
        <w:t>14</w:t>
      </w:r>
      <w:r w:rsidR="00187957">
        <w:rPr>
          <w:rFonts w:ascii="PT Astra Serif" w:hAnsi="PT Astra Serif"/>
          <w:bCs/>
          <w:sz w:val="28"/>
          <w:szCs w:val="28"/>
        </w:rPr>
        <w:t>.</w:t>
      </w:r>
      <w:r w:rsidR="00BC27DD">
        <w:rPr>
          <w:rFonts w:ascii="PT Astra Serif" w:hAnsi="PT Astra Serif"/>
          <w:bCs/>
          <w:sz w:val="28"/>
          <w:szCs w:val="28"/>
        </w:rPr>
        <w:t>11</w:t>
      </w:r>
      <w:r w:rsidR="00187957">
        <w:rPr>
          <w:rFonts w:ascii="PT Astra Serif" w:hAnsi="PT Astra Serif"/>
          <w:bCs/>
          <w:sz w:val="28"/>
          <w:szCs w:val="28"/>
        </w:rPr>
        <w:t>.2025</w:t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307E09">
        <w:rPr>
          <w:rFonts w:ascii="PT Astra Serif" w:hAnsi="PT Astra Serif"/>
          <w:bCs/>
          <w:sz w:val="28"/>
          <w:szCs w:val="28"/>
        </w:rPr>
        <w:t>0</w:t>
      </w:r>
      <w:r w:rsidR="009525FE">
        <w:rPr>
          <w:rFonts w:ascii="PT Astra Serif" w:hAnsi="PT Astra Serif"/>
          <w:bCs/>
          <w:sz w:val="28"/>
          <w:szCs w:val="28"/>
        </w:rPr>
        <w:t>9</w:t>
      </w:r>
      <w:r w:rsidR="00F20C4E" w:rsidRPr="00307E09">
        <w:rPr>
          <w:rFonts w:ascii="PT Astra Serif" w:hAnsi="PT Astra Serif"/>
          <w:bCs/>
          <w:sz w:val="28"/>
          <w:szCs w:val="28"/>
        </w:rPr>
        <w:t>-00</w:t>
      </w:r>
      <w:r w:rsidR="00437479" w:rsidRPr="00307E09">
        <w:rPr>
          <w:rFonts w:ascii="PT Astra Serif" w:hAnsi="PT Astra Serif"/>
          <w:bCs/>
          <w:sz w:val="28"/>
          <w:szCs w:val="28"/>
        </w:rPr>
        <w:t>.</w:t>
      </w:r>
    </w:p>
    <w:p w:rsidR="00437479" w:rsidRPr="00307E09" w:rsidRDefault="00F20C4E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437479" w:rsidRPr="00307E09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BC27DD">
        <w:rPr>
          <w:rFonts w:ascii="PT Astra Serif" w:hAnsi="PT Astra Serif"/>
          <w:sz w:val="28"/>
          <w:szCs w:val="28"/>
        </w:rPr>
        <w:t>01.12</w:t>
      </w:r>
      <w:r w:rsidR="00187957">
        <w:rPr>
          <w:rFonts w:ascii="PT Astra Serif" w:hAnsi="PT Astra Serif"/>
          <w:sz w:val="28"/>
          <w:szCs w:val="28"/>
        </w:rPr>
        <w:t>.2025</w:t>
      </w:r>
      <w:r w:rsidR="00437479" w:rsidRPr="00307E09">
        <w:rPr>
          <w:rFonts w:ascii="PT Astra Serif" w:hAnsi="PT Astra Serif"/>
          <w:sz w:val="28"/>
          <w:szCs w:val="28"/>
        </w:rPr>
        <w:t xml:space="preserve">  в </w:t>
      </w:r>
      <w:r w:rsidR="008236A3" w:rsidRPr="00307E09">
        <w:rPr>
          <w:rFonts w:ascii="PT Astra Serif" w:hAnsi="PT Astra Serif"/>
          <w:sz w:val="28"/>
          <w:szCs w:val="28"/>
        </w:rPr>
        <w:t>17-00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BC27DD">
        <w:rPr>
          <w:rFonts w:ascii="PT Astra Serif" w:hAnsi="PT Astra Serif"/>
          <w:sz w:val="28"/>
          <w:szCs w:val="28"/>
        </w:rPr>
        <w:t>02.12.2025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154AC" w:rsidRPr="00307E09" w:rsidRDefault="00F20C4E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307E09" w:rsidRDefault="00F20C4E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Для участия в аукционе необходимо зарегистрироваться на электронной площадке и внести</w:t>
      </w:r>
      <w:r w:rsidR="00EA1F20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307E09">
        <w:rPr>
          <w:rFonts w:ascii="PT Astra Serif" w:hAnsi="PT Astra Serif"/>
          <w:sz w:val="28"/>
          <w:szCs w:val="28"/>
        </w:rPr>
        <w:t>.</w:t>
      </w:r>
    </w:p>
    <w:p w:rsidR="00800FE6" w:rsidRPr="00307E09" w:rsidRDefault="00800FE6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307E09" w:rsidRDefault="00800FE6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3" w:history="1">
        <w:r w:rsidRPr="00307E09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307E09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307E09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307E09" w:rsidRDefault="00736D15" w:rsidP="004F4E48">
      <w:pPr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равном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>
        <w:rPr>
          <w:rFonts w:ascii="PT Astra Serif" w:hAnsi="PT Astra Serif"/>
          <w:sz w:val="28"/>
          <w:szCs w:val="28"/>
          <w:lang w:eastAsia="zh-CN"/>
        </w:rPr>
        <w:t>)</w:t>
      </w:r>
      <w:r w:rsidR="00777B47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307E09" w:rsidRDefault="00736D15" w:rsidP="004F4E48">
      <w:pPr>
        <w:widowControl w:val="0"/>
        <w:tabs>
          <w:tab w:val="left" w:pos="1346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307E09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 дня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заявок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</w:t>
      </w:r>
      <w:r w:rsidRPr="00307E09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форме,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нем,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–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3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307E09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307E09" w:rsidRDefault="00736D15" w:rsidP="004F4E48">
      <w:pPr>
        <w:widowControl w:val="0"/>
        <w:tabs>
          <w:tab w:val="left" w:pos="1343"/>
          <w:tab w:val="left" w:pos="10205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Задаток Победителя аукциона в электронной форме, а также задаток иных лиц, с которыми договор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платы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участок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307E09" w:rsidRDefault="00736D15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>
        <w:rPr>
          <w:rFonts w:ascii="PT Astra Serif" w:hAnsi="PT Astra Serif"/>
          <w:b/>
          <w:sz w:val="28"/>
          <w:szCs w:val="28"/>
        </w:rPr>
        <w:t>ых</w:t>
      </w:r>
      <w:r w:rsidR="003A5314" w:rsidRPr="00307E09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>
        <w:rPr>
          <w:rFonts w:ascii="PT Astra Serif" w:hAnsi="PT Astra Serif"/>
          <w:b/>
          <w:sz w:val="28"/>
          <w:szCs w:val="28"/>
        </w:rPr>
        <w:t>ов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с</w:t>
      </w:r>
      <w:r w:rsidR="00C60076" w:rsidRPr="00307E09">
        <w:rPr>
          <w:rFonts w:ascii="PT Astra Serif" w:hAnsi="PT Astra Serif"/>
          <w:sz w:val="28"/>
          <w:szCs w:val="28"/>
        </w:rPr>
        <w:t>рок аренды земельн</w:t>
      </w:r>
      <w:r w:rsidR="00F240E3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F240E3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>
        <w:rPr>
          <w:rFonts w:ascii="PT Astra Serif" w:hAnsi="PT Astra Serif"/>
          <w:sz w:val="28"/>
          <w:szCs w:val="28"/>
        </w:rPr>
        <w:t>ы</w:t>
      </w:r>
      <w:r w:rsidR="00C60076" w:rsidRPr="00307E09">
        <w:rPr>
          <w:rFonts w:ascii="PT Astra Serif" w:hAnsi="PT Astra Serif"/>
          <w:sz w:val="28"/>
          <w:szCs w:val="28"/>
        </w:rPr>
        <w:t xml:space="preserve"> договор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200F24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307E09" w:rsidRDefault="007D109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307E09" w:rsidRDefault="002A0CA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п</w:t>
      </w:r>
      <w:r w:rsidR="007D1090" w:rsidRPr="00307E09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B334FC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2A0CA0" w:rsidRPr="00307E09">
        <w:rPr>
          <w:rFonts w:ascii="PT Astra Serif" w:hAnsi="PT Astra Serif"/>
          <w:sz w:val="28"/>
          <w:szCs w:val="28"/>
        </w:rPr>
        <w:t>- в</w:t>
      </w:r>
      <w:r w:rsidR="003A5314" w:rsidRPr="00307E09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307E09">
        <w:rPr>
          <w:rFonts w:ascii="PT Astra Serif" w:hAnsi="PT Astra Serif"/>
          <w:sz w:val="28"/>
          <w:szCs w:val="28"/>
        </w:rPr>
        <w:t>унктом</w:t>
      </w:r>
      <w:r w:rsidR="003A5314" w:rsidRPr="00307E09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307E09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4" w:anchor="/document/71941528/entry/100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5" w:anchor="/document/12124624/entry/391213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6" w:anchor="/document/12124624/entry/391214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7" w:anchor="/document/12124624/entry/39122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307E09">
        <w:rPr>
          <w:rFonts w:ascii="PT Astra Serif" w:hAnsi="PT Astra Serif"/>
          <w:sz w:val="28"/>
          <w:szCs w:val="28"/>
          <w:vertAlign w:val="superscript"/>
        </w:rPr>
        <w:t> </w:t>
      </w:r>
      <w:r w:rsidR="00F240E3">
        <w:rPr>
          <w:rFonts w:ascii="PT Astra Serif" w:hAnsi="PT Astra Serif"/>
          <w:sz w:val="28"/>
          <w:szCs w:val="28"/>
        </w:rPr>
        <w:t xml:space="preserve">.12 </w:t>
      </w:r>
      <w:r w:rsidR="00B334FC"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 заключается договор аренды земельного участка, плату за участие в аукционе </w:t>
      </w:r>
      <w:r w:rsidR="00B334FC">
        <w:rPr>
          <w:rFonts w:ascii="PT Astra Serif" w:hAnsi="PT Astra Serif"/>
          <w:sz w:val="28"/>
          <w:szCs w:val="28"/>
        </w:rPr>
        <w:t xml:space="preserve">1 (один) процент от начальной цены предмета аукциона </w:t>
      </w:r>
      <w:r w:rsidR="00B334FC" w:rsidRPr="00307E09">
        <w:rPr>
          <w:rFonts w:ascii="PT Astra Serif" w:hAnsi="PT Astra Serif"/>
          <w:sz w:val="28"/>
          <w:szCs w:val="28"/>
        </w:rPr>
        <w:t xml:space="preserve">без НДС </w:t>
      </w:r>
      <w:r w:rsidR="00B334FC">
        <w:rPr>
          <w:rFonts w:ascii="PT Astra Serif" w:hAnsi="PT Astra Serif"/>
          <w:sz w:val="28"/>
          <w:szCs w:val="28"/>
        </w:rPr>
        <w:t>в размере: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334FC" w:rsidRPr="00482A83" w:rsidTr="00B334FC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BC27DD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DD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47 044,76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470,44</w:t>
            </w:r>
          </w:p>
        </w:tc>
      </w:tr>
      <w:tr w:rsidR="00BC27DD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DD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43 092,48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430,92</w:t>
            </w:r>
          </w:p>
        </w:tc>
      </w:tr>
      <w:tr w:rsidR="00BC27DD" w:rsidRPr="00482A83" w:rsidTr="00AC7B43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Первопроходцев,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0010003:3418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DD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43 235,86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DD" w:rsidRPr="00482A83" w:rsidRDefault="00BC27DD" w:rsidP="00AC7B4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432,36</w:t>
            </w:r>
          </w:p>
        </w:tc>
      </w:tr>
    </w:tbl>
    <w:p w:rsidR="00C05B3F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11405B" w:rsidRPr="00307E09" w:rsidRDefault="0011405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A3113" w:rsidRDefault="00CA3113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C27DD" w:rsidRDefault="00BC27DD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014A8" w:rsidRPr="00BC27DD" w:rsidRDefault="00BC27DD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BC27DD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BC27DD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963F0F" w:rsidRPr="007014A8" w:rsidRDefault="00BC27DD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я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11405B" w:rsidRDefault="002C4003" w:rsidP="004F4E48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>директор</w:t>
      </w:r>
      <w:r w:rsidR="00BC27DD">
        <w:rPr>
          <w:rFonts w:ascii="PT Astra Serif" w:hAnsi="PT Astra Serif"/>
          <w:b/>
          <w:sz w:val="28"/>
          <w:szCs w:val="28"/>
        </w:rPr>
        <w:t>а</w:t>
      </w:r>
      <w:r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  <w:t xml:space="preserve">                </w:t>
      </w:r>
      <w:r w:rsidR="00DA425A" w:rsidRPr="00307E09">
        <w:rPr>
          <w:rFonts w:ascii="PT Astra Serif" w:hAnsi="PT Astra Serif"/>
          <w:b/>
          <w:sz w:val="28"/>
          <w:szCs w:val="28"/>
        </w:rPr>
        <w:t xml:space="preserve">   </w:t>
      </w:r>
      <w:r w:rsidR="0011405B" w:rsidRPr="00307E09">
        <w:rPr>
          <w:rFonts w:ascii="PT Astra Serif" w:hAnsi="PT Astra Serif"/>
          <w:b/>
          <w:sz w:val="28"/>
          <w:szCs w:val="28"/>
        </w:rPr>
        <w:t xml:space="preserve">     </w:t>
      </w:r>
      <w:r w:rsidR="00EA2800">
        <w:rPr>
          <w:rFonts w:ascii="PT Astra Serif" w:hAnsi="PT Astra Serif"/>
          <w:b/>
          <w:sz w:val="28"/>
          <w:szCs w:val="28"/>
        </w:rPr>
        <w:t xml:space="preserve"> </w:t>
      </w:r>
      <w:r w:rsidR="00B027FD">
        <w:rPr>
          <w:rFonts w:ascii="PT Astra Serif" w:hAnsi="PT Astra Serif"/>
          <w:b/>
          <w:sz w:val="28"/>
          <w:szCs w:val="28"/>
        </w:rPr>
        <w:t xml:space="preserve"> </w:t>
      </w:r>
      <w:r w:rsidR="00BC27DD">
        <w:rPr>
          <w:rFonts w:ascii="PT Astra Serif" w:hAnsi="PT Astra Serif"/>
          <w:b/>
          <w:sz w:val="28"/>
          <w:szCs w:val="28"/>
        </w:rPr>
        <w:t xml:space="preserve">    А.Ю. Ермаков</w:t>
      </w:r>
    </w:p>
    <w:p w:rsidR="00015272" w:rsidRDefault="00015272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>8(34675) 5-00-19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51107E"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45C3A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87957"/>
    <w:rsid w:val="001A5375"/>
    <w:rsid w:val="001A6238"/>
    <w:rsid w:val="001B126A"/>
    <w:rsid w:val="001B3329"/>
    <w:rsid w:val="001C22E8"/>
    <w:rsid w:val="001E0A3C"/>
    <w:rsid w:val="001E224A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4790D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10AF4"/>
    <w:rsid w:val="00613779"/>
    <w:rsid w:val="00614D25"/>
    <w:rsid w:val="006154AC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0584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B1C58"/>
    <w:rsid w:val="009B7BD9"/>
    <w:rsid w:val="009C38CC"/>
    <w:rsid w:val="009D4786"/>
    <w:rsid w:val="009D4AB7"/>
    <w:rsid w:val="009E70F6"/>
    <w:rsid w:val="009F73D8"/>
    <w:rsid w:val="00A134E4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1480D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C27DD"/>
    <w:rsid w:val="00BD7496"/>
    <w:rsid w:val="00BD7D6B"/>
    <w:rsid w:val="00BE15AF"/>
    <w:rsid w:val="00BE407D"/>
    <w:rsid w:val="00BE795F"/>
    <w:rsid w:val="00BF3D11"/>
    <w:rsid w:val="00C042AA"/>
    <w:rsid w:val="00C04642"/>
    <w:rsid w:val="00C05B3F"/>
    <w:rsid w:val="00C063B6"/>
    <w:rsid w:val="00C22D9C"/>
    <w:rsid w:val="00C260F2"/>
    <w:rsid w:val="00C3109D"/>
    <w:rsid w:val="00C438CE"/>
    <w:rsid w:val="00C54D9E"/>
    <w:rsid w:val="00C60076"/>
    <w:rsid w:val="00C61A40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3321"/>
    <w:rsid w:val="00E74DBD"/>
    <w:rsid w:val="00E8671C"/>
    <w:rsid w:val="00E90AD6"/>
    <w:rsid w:val="00EA1F20"/>
    <w:rsid w:val="00EA2800"/>
    <w:rsid w:val="00EA74AC"/>
    <w:rsid w:val="00EC01C9"/>
    <w:rsid w:val="00EC4725"/>
    <w:rsid w:val="00ED5200"/>
    <w:rsid w:val="00ED7288"/>
    <w:rsid w:val="00EE0264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13" Type="http://schemas.openxmlformats.org/officeDocument/2006/relationships/hyperlink" Target="https://utp.sberbank-ast.ru/AP/Notice/653/Requisit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ig" TargetMode="External"/><Relationship Id="rId12" Type="http://schemas.openxmlformats.org/officeDocument/2006/relationships/hyperlink" Target="https://utp.sberbank-ast.ru/AP/Notice/652/Instructions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dmugorsk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6610-CED8-4351-9DA3-3BD55C86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17032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2</cp:revision>
  <cp:lastPrinted>2023-08-22T10:33:00Z</cp:lastPrinted>
  <dcterms:created xsi:type="dcterms:W3CDTF">2025-11-11T05:49:00Z</dcterms:created>
  <dcterms:modified xsi:type="dcterms:W3CDTF">2025-11-11T05:49:00Z</dcterms:modified>
</cp:coreProperties>
</file>